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76"/>
        <w:tblW w:w="98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60"/>
        <w:gridCol w:w="4950"/>
      </w:tblGrid>
      <w:tr w:rsidR="00875C63" w:rsidTr="00875C63">
        <w:trPr>
          <w:trHeight w:val="75"/>
        </w:trPr>
        <w:tc>
          <w:tcPr>
            <w:tcW w:w="981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75C63" w:rsidRDefault="00875C63" w:rsidP="00875C63">
            <w:pPr>
              <w:pStyle w:val="Titre1"/>
              <w:rPr>
                <w:rFonts w:asciiTheme="minorHAnsi" w:hAnsiTheme="minorHAnsi" w:cstheme="minorHAnsi"/>
              </w:rPr>
            </w:pPr>
            <w:r w:rsidRPr="00875C63">
              <w:rPr>
                <w:rFonts w:asciiTheme="minorHAnsi" w:hAnsiTheme="minorHAnsi" w:cstheme="minorHAnsi"/>
              </w:rPr>
              <w:t>FORMULAIRE DE DEMANDE DE DON OU DE COMMANDITE</w:t>
            </w:r>
          </w:p>
          <w:p w:rsidR="00875C63" w:rsidRPr="00005654" w:rsidRDefault="00875C63" w:rsidP="00875C63">
            <w:pPr>
              <w:rPr>
                <w:i/>
                <w:sz w:val="20"/>
                <w:szCs w:val="20"/>
              </w:rPr>
            </w:pPr>
            <w:r w:rsidRPr="00005654">
              <w:rPr>
                <w:i/>
                <w:sz w:val="20"/>
                <w:szCs w:val="20"/>
              </w:rPr>
              <w:t xml:space="preserve">Veuillez joindre à ce formulaire tout document justificatif pertinent pour les fins de </w:t>
            </w:r>
            <w:proofErr w:type="spellStart"/>
            <w:r w:rsidRPr="00005654">
              <w:rPr>
                <w:i/>
                <w:sz w:val="20"/>
                <w:szCs w:val="20"/>
              </w:rPr>
              <w:t>l’analyse</w:t>
            </w:r>
            <w:proofErr w:type="spellEnd"/>
            <w:r w:rsidRPr="00005654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005654">
              <w:rPr>
                <w:i/>
                <w:sz w:val="20"/>
                <w:szCs w:val="20"/>
              </w:rPr>
              <w:t>votre</w:t>
            </w:r>
            <w:proofErr w:type="spellEnd"/>
            <w:r w:rsidRPr="0000565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5654">
              <w:rPr>
                <w:i/>
                <w:sz w:val="20"/>
                <w:szCs w:val="20"/>
              </w:rPr>
              <w:t>demande</w:t>
            </w:r>
            <w:proofErr w:type="spellEnd"/>
            <w:r w:rsidRPr="00005654">
              <w:rPr>
                <w:i/>
                <w:sz w:val="20"/>
                <w:szCs w:val="20"/>
              </w:rPr>
              <w:t>.</w:t>
            </w:r>
          </w:p>
          <w:p w:rsidR="00005654" w:rsidRPr="00875C63" w:rsidRDefault="00005654" w:rsidP="00875C63">
            <w:pPr>
              <w:rPr>
                <w:i/>
              </w:rPr>
            </w:pPr>
          </w:p>
        </w:tc>
      </w:tr>
      <w:tr w:rsidR="00875C63" w:rsidTr="00005654">
        <w:trPr>
          <w:trHeight w:val="846"/>
        </w:trPr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05654" w:rsidRPr="00005654" w:rsidRDefault="00875C63" w:rsidP="00875C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654">
              <w:rPr>
                <w:rFonts w:asciiTheme="minorHAnsi" w:hAnsiTheme="minorHAnsi" w:cstheme="minorHAnsi"/>
                <w:sz w:val="22"/>
                <w:szCs w:val="22"/>
              </w:rPr>
              <w:t>Nom du demandeur :</w:t>
            </w:r>
          </w:p>
          <w:p w:rsidR="00875C63" w:rsidRPr="00005654" w:rsidRDefault="00875C63" w:rsidP="00875C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654">
              <w:rPr>
                <w:rFonts w:asciiTheme="minorHAnsi" w:hAnsiTheme="minorHAnsi" w:cstheme="minorHAnsi"/>
                <w:sz w:val="22"/>
                <w:szCs w:val="22"/>
              </w:rPr>
              <w:t>Titre :</w:t>
            </w:r>
          </w:p>
        </w:tc>
        <w:tc>
          <w:tcPr>
            <w:tcW w:w="4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5C63" w:rsidRPr="00005654" w:rsidRDefault="00875C63" w:rsidP="00875C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654">
              <w:rPr>
                <w:rFonts w:asciiTheme="minorHAnsi" w:hAnsiTheme="minorHAnsi" w:cstheme="minorHAnsi"/>
                <w:sz w:val="22"/>
                <w:szCs w:val="22"/>
              </w:rPr>
              <w:t xml:space="preserve">Organisme : </w:t>
            </w:r>
          </w:p>
          <w:p w:rsidR="00875C63" w:rsidRPr="00875C63" w:rsidRDefault="00875C63" w:rsidP="00875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C63" w:rsidTr="00F01072">
        <w:trPr>
          <w:trHeight w:val="1551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5C63" w:rsidRPr="00875C63" w:rsidRDefault="00875C63" w:rsidP="00875C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5C63">
              <w:rPr>
                <w:rFonts w:asciiTheme="minorHAnsi" w:hAnsiTheme="minorHAnsi" w:cstheme="minorHAnsi"/>
                <w:sz w:val="18"/>
                <w:szCs w:val="18"/>
              </w:rPr>
              <w:t>Coordonnées</w:t>
            </w:r>
            <w:proofErr w:type="spellEnd"/>
            <w:r w:rsidRPr="00875C6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Veuillez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inscrire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le nom du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bénéficiaire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auquel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le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chèque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devra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être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émis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s’il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y a lieu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ainsi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qu’une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adresse</w:t>
            </w:r>
            <w:proofErr w:type="spellEnd"/>
            <w:r w:rsidR="00005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05654">
              <w:rPr>
                <w:rFonts w:asciiTheme="minorHAnsi" w:hAnsiTheme="minorHAnsi" w:cstheme="minorHAnsi"/>
                <w:sz w:val="18"/>
                <w:szCs w:val="18"/>
              </w:rPr>
              <w:t>complète</w:t>
            </w:r>
            <w:proofErr w:type="spellEnd"/>
            <w:r w:rsidRPr="00875C63">
              <w:rPr>
                <w:rFonts w:asciiTheme="minorHAnsi" w:hAnsiTheme="minorHAnsi" w:cstheme="minorHAnsi"/>
                <w:sz w:val="18"/>
                <w:szCs w:val="18"/>
              </w:rPr>
              <w:t>) :</w:t>
            </w:r>
          </w:p>
          <w:p w:rsidR="00875C63" w:rsidRPr="00875C63" w:rsidRDefault="00875C63" w:rsidP="00875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5C63" w:rsidRPr="00875C63" w:rsidRDefault="00875C63" w:rsidP="00875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5C63" w:rsidRPr="00875C63" w:rsidRDefault="00875C63" w:rsidP="00875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C63" w:rsidTr="00875C63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75C63" w:rsidRPr="00875C63" w:rsidRDefault="00875C63" w:rsidP="00875C63">
            <w:pPr>
              <w:pStyle w:val="Allcaps"/>
              <w:rPr>
                <w:rFonts w:asciiTheme="minorHAnsi" w:hAnsiTheme="minorHAnsi" w:cstheme="minorHAnsi"/>
                <w:sz w:val="18"/>
                <w:szCs w:val="18"/>
              </w:rPr>
            </w:pPr>
            <w:r w:rsidRPr="00875C63">
              <w:rPr>
                <w:rFonts w:asciiTheme="minorHAnsi" w:hAnsiTheme="minorHAnsi" w:cstheme="minorHAnsi"/>
                <w:sz w:val="18"/>
                <w:szCs w:val="18"/>
              </w:rPr>
              <w:t>présentation de l’organisme, du projet ou de l’activité qui fait l’objet de la demande</w:t>
            </w:r>
          </w:p>
        </w:tc>
      </w:tr>
      <w:tr w:rsidR="00875C63" w:rsidTr="00F01072">
        <w:trPr>
          <w:trHeight w:val="2408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C63" w:rsidTr="00875C63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75C63" w:rsidRPr="00875C63" w:rsidRDefault="00875C63" w:rsidP="00875C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5C63">
              <w:rPr>
                <w:rFonts w:asciiTheme="minorHAnsi" w:hAnsiTheme="minorHAnsi" w:cstheme="minorHAnsi"/>
                <w:sz w:val="18"/>
                <w:szCs w:val="18"/>
              </w:rPr>
              <w:t>LIEU ET DATE DE L’ACTIVITÉ (S’IL Y A LIEU)</w:t>
            </w:r>
          </w:p>
        </w:tc>
      </w:tr>
      <w:tr w:rsidR="00875C63" w:rsidTr="00F01072">
        <w:trPr>
          <w:trHeight w:val="866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C63" w:rsidTr="00875C63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75C63" w:rsidRPr="00875C63" w:rsidRDefault="00875C63" w:rsidP="00875C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5C63">
              <w:rPr>
                <w:rFonts w:asciiTheme="minorHAnsi" w:hAnsiTheme="minorHAnsi" w:cstheme="minorHAnsi"/>
                <w:sz w:val="18"/>
                <w:szCs w:val="18"/>
              </w:rPr>
              <w:t>CLIENTÈLE ET TERRITOIRE VISÉS PAR L’ACTIVITÉ (S’IL Y A LIEU)</w:t>
            </w:r>
          </w:p>
        </w:tc>
      </w:tr>
      <w:tr w:rsidR="00875C63" w:rsidTr="00005654">
        <w:trPr>
          <w:trHeight w:val="1316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C63" w:rsidTr="00875C63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75C63" w:rsidRPr="00875C63" w:rsidRDefault="00875C63" w:rsidP="00875C63">
            <w:pPr>
              <w:pStyle w:val="Allcaps"/>
              <w:rPr>
                <w:rFonts w:asciiTheme="minorHAnsi" w:hAnsiTheme="minorHAnsi" w:cstheme="minorHAnsi"/>
                <w:sz w:val="18"/>
                <w:szCs w:val="18"/>
              </w:rPr>
            </w:pPr>
            <w:r w:rsidRPr="00875C63">
              <w:rPr>
                <w:rFonts w:asciiTheme="minorHAnsi" w:hAnsiTheme="minorHAnsi" w:cstheme="minorHAnsi"/>
                <w:sz w:val="18"/>
                <w:szCs w:val="18"/>
              </w:rPr>
              <w:t>nature et valeur de la contribution demandée</w:t>
            </w:r>
          </w:p>
        </w:tc>
      </w:tr>
      <w:tr w:rsidR="00875C63" w:rsidTr="00F01072">
        <w:trPr>
          <w:trHeight w:val="1784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C63" w:rsidTr="00F01072">
        <w:trPr>
          <w:trHeight w:val="267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75C63" w:rsidRPr="00875C63" w:rsidRDefault="00875C63" w:rsidP="00875C63">
            <w:pPr>
              <w:pStyle w:val="Allcaps"/>
              <w:rPr>
                <w:rFonts w:asciiTheme="minorHAnsi" w:hAnsiTheme="minorHAnsi" w:cstheme="minorHAnsi"/>
                <w:sz w:val="18"/>
                <w:szCs w:val="18"/>
              </w:rPr>
            </w:pPr>
            <w:r w:rsidRPr="00875C63">
              <w:rPr>
                <w:rFonts w:asciiTheme="minorHAnsi" w:hAnsiTheme="minorHAnsi" w:cstheme="minorHAnsi"/>
                <w:sz w:val="18"/>
                <w:szCs w:val="18"/>
              </w:rPr>
              <w:t>détails de la contrepartie publicitaire offerte à la MRC (dans le cas d’une commandite)</w:t>
            </w:r>
          </w:p>
        </w:tc>
      </w:tr>
      <w:tr w:rsidR="00875C63" w:rsidTr="00F01072">
        <w:trPr>
          <w:trHeight w:val="964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C63" w:rsidTr="00F01072">
        <w:trPr>
          <w:trHeight w:val="70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875C63" w:rsidRPr="00875C63" w:rsidRDefault="00875C63" w:rsidP="00875C63">
            <w:pPr>
              <w:pStyle w:val="Allcaps"/>
              <w:rPr>
                <w:rFonts w:asciiTheme="minorHAnsi" w:hAnsiTheme="minorHAnsi" w:cstheme="minorHAnsi"/>
                <w:sz w:val="18"/>
                <w:szCs w:val="18"/>
              </w:rPr>
            </w:pPr>
            <w:r w:rsidRPr="00875C63">
              <w:rPr>
                <w:rFonts w:asciiTheme="minorHAnsi" w:hAnsiTheme="minorHAnsi" w:cstheme="minorHAnsi"/>
                <w:sz w:val="18"/>
                <w:szCs w:val="18"/>
              </w:rPr>
              <w:t>autres sources de financement de l’organisme, du projet ou de l’activité et autres partenaires associés</w:t>
            </w:r>
          </w:p>
        </w:tc>
      </w:tr>
      <w:tr w:rsidR="00875C63" w:rsidTr="00875C63">
        <w:trPr>
          <w:trHeight w:val="13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  <w:p w:rsidR="00875C63" w:rsidRPr="00875C63" w:rsidRDefault="00875C63" w:rsidP="00875C63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93BA6" w:rsidRDefault="00E93BA6"/>
    <w:p w:rsidR="00005654" w:rsidRDefault="00005654"/>
    <w:p w:rsidR="00005654" w:rsidRDefault="00005654"/>
    <w:sectPr w:rsidR="00005654" w:rsidSect="00E93BA6">
      <w:headerReference w:type="default" r:id="rId8"/>
      <w:pgSz w:w="11907" w:h="16839"/>
      <w:pgMar w:top="1080" w:right="1440" w:bottom="10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63" w:rsidRDefault="00875C63" w:rsidP="00875C63">
      <w:pPr>
        <w:spacing w:before="0" w:after="0"/>
      </w:pPr>
      <w:r>
        <w:separator/>
      </w:r>
    </w:p>
  </w:endnote>
  <w:endnote w:type="continuationSeparator" w:id="0">
    <w:p w:rsidR="00875C63" w:rsidRDefault="00875C63" w:rsidP="00875C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63" w:rsidRDefault="00875C63" w:rsidP="00875C63">
      <w:pPr>
        <w:spacing w:before="0" w:after="0"/>
      </w:pPr>
      <w:r>
        <w:separator/>
      </w:r>
    </w:p>
  </w:footnote>
  <w:footnote w:type="continuationSeparator" w:id="0">
    <w:p w:rsidR="00875C63" w:rsidRDefault="00875C63" w:rsidP="00875C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63" w:rsidRDefault="00875C63">
    <w:pPr>
      <w:pStyle w:val="En-tte"/>
    </w:pPr>
    <w:r>
      <w:rPr>
        <w:noProof/>
        <w:lang w:val="fr-CA" w:eastAsia="fr-CA" w:bidi="ar-SA"/>
      </w:rPr>
      <w:drawing>
        <wp:anchor distT="0" distB="0" distL="114300" distR="114300" simplePos="0" relativeHeight="251658240" behindDoc="1" locked="0" layoutInCell="1" allowOverlap="1" wp14:anchorId="5DC076D0" wp14:editId="3B9AECC5">
          <wp:simplePos x="0" y="0"/>
          <wp:positionH relativeFrom="column">
            <wp:posOffset>-390525</wp:posOffset>
          </wp:positionH>
          <wp:positionV relativeFrom="paragraph">
            <wp:posOffset>-126365</wp:posOffset>
          </wp:positionV>
          <wp:extent cx="923925" cy="710565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VB_hig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 w:bidi="ar-SA"/>
      </w:rPr>
      <w:drawing>
        <wp:anchor distT="0" distB="0" distL="114300" distR="114300" simplePos="0" relativeHeight="251659264" behindDoc="1" locked="0" layoutInCell="1" allowOverlap="1" wp14:anchorId="396D8BC2" wp14:editId="3A9769BE">
          <wp:simplePos x="0" y="0"/>
          <wp:positionH relativeFrom="column">
            <wp:posOffset>5305425</wp:posOffset>
          </wp:positionH>
          <wp:positionV relativeFrom="paragraph">
            <wp:posOffset>-180975</wp:posOffset>
          </wp:positionV>
          <wp:extent cx="870857" cy="762000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RCdeL_Érab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857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98"/>
    <w:rsid w:val="00005654"/>
    <w:rsid w:val="00334C03"/>
    <w:rsid w:val="007B6E46"/>
    <w:rsid w:val="00875C63"/>
    <w:rsid w:val="00E93BA6"/>
    <w:rsid w:val="00F01072"/>
    <w:rsid w:val="00F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Pr>
      <w:caps/>
    </w:rPr>
  </w:style>
  <w:style w:type="paragraph" w:customStyle="1" w:styleId="BulletedList">
    <w:name w:val="Bulleted List"/>
    <w:basedOn w:val="Normal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Pr>
      <w:b/>
    </w:rPr>
  </w:style>
  <w:style w:type="character" w:customStyle="1" w:styleId="ItalicChar">
    <w:name w:val="Italic Char"/>
    <w:basedOn w:val="Policepardfaut"/>
    <w:link w:val="Italic"/>
    <w:locked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Pr>
      <w:i/>
    </w:rPr>
  </w:style>
  <w:style w:type="paragraph" w:styleId="En-tte">
    <w:name w:val="header"/>
    <w:basedOn w:val="Normal"/>
    <w:link w:val="En-tteCar"/>
    <w:rsid w:val="00875C63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75C63"/>
    <w:rPr>
      <w:rFonts w:ascii="Verdana" w:hAnsi="Verdana" w:cs="Verdana"/>
      <w:sz w:val="16"/>
      <w:szCs w:val="16"/>
      <w:lang w:val="en-US" w:eastAsia="en-US" w:bidi="en-US"/>
    </w:rPr>
  </w:style>
  <w:style w:type="paragraph" w:styleId="Pieddepage">
    <w:name w:val="footer"/>
    <w:basedOn w:val="Normal"/>
    <w:link w:val="PieddepageCar"/>
    <w:rsid w:val="00875C63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875C63"/>
    <w:rPr>
      <w:rFonts w:ascii="Verdana" w:hAnsi="Verdana" w:cs="Verdan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Pr>
      <w:caps/>
    </w:rPr>
  </w:style>
  <w:style w:type="paragraph" w:customStyle="1" w:styleId="BulletedList">
    <w:name w:val="Bulleted List"/>
    <w:basedOn w:val="Normal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Pr>
      <w:b/>
    </w:rPr>
  </w:style>
  <w:style w:type="character" w:customStyle="1" w:styleId="ItalicChar">
    <w:name w:val="Italic Char"/>
    <w:basedOn w:val="Policepardfaut"/>
    <w:link w:val="Italic"/>
    <w:locked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Pr>
      <w:i/>
    </w:rPr>
  </w:style>
  <w:style w:type="paragraph" w:styleId="En-tte">
    <w:name w:val="header"/>
    <w:basedOn w:val="Normal"/>
    <w:link w:val="En-tteCar"/>
    <w:rsid w:val="00875C63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75C63"/>
    <w:rPr>
      <w:rFonts w:ascii="Verdana" w:hAnsi="Verdana" w:cs="Verdana"/>
      <w:sz w:val="16"/>
      <w:szCs w:val="16"/>
      <w:lang w:val="en-US" w:eastAsia="en-US" w:bidi="en-US"/>
    </w:rPr>
  </w:style>
  <w:style w:type="paragraph" w:styleId="Pieddepage">
    <w:name w:val="footer"/>
    <w:basedOn w:val="Normal"/>
    <w:link w:val="PieddepageCar"/>
    <w:rsid w:val="00875C63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875C63"/>
    <w:rPr>
      <w:rFonts w:ascii="Verdana" w:hAnsi="Verdana" w:cs="Verdan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-pierre.MRCERABLE\AppData\Roaming\Microsoft\Templates\&#201;valuation%20pour%20employ&#233;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Évaluation pour employés</Template>
  <TotalTime>27</TotalTime>
  <Pages>1</Pages>
  <Words>124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ÉVALUATION POUR EMPLOYÉ</vt:lpstr>
    </vt:vector>
  </TitlesOfParts>
  <Company>Microsoft Corporation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Marie=Pierre Paquette</dc:creator>
  <cp:lastModifiedBy>Raphael Teyssier</cp:lastModifiedBy>
  <cp:revision>4</cp:revision>
  <cp:lastPrinted>2005-07-01T12:49:00Z</cp:lastPrinted>
  <dcterms:created xsi:type="dcterms:W3CDTF">2012-10-16T18:43:00Z</dcterms:created>
  <dcterms:modified xsi:type="dcterms:W3CDTF">2015-10-13T18:34:00Z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TC010427641036</vt:lpwstr>
  </property>
</Properties>
</file>